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981340" cy="9631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340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line="336" w:lineRule="exact"/>
        <w:ind w:left="268" w:right="265"/>
        <w:jc w:val="center"/>
      </w:pPr>
      <w:r>
        <w:rPr>
          <w:spacing w:val="-2"/>
        </w:rPr>
        <w:t>ANKIETA</w:t>
      </w:r>
      <w:r>
        <w:rPr>
          <w:spacing w:val="-13"/>
        </w:rPr>
        <w:t> </w:t>
      </w:r>
      <w:r>
        <w:rPr>
          <w:spacing w:val="-2"/>
        </w:rPr>
        <w:t>SATYSFAKCJI</w:t>
      </w:r>
      <w:r>
        <w:rPr>
          <w:spacing w:val="-14"/>
        </w:rPr>
        <w:t> </w:t>
      </w:r>
      <w:r>
        <w:rPr>
          <w:spacing w:val="-1"/>
        </w:rPr>
        <w:t>PACJENTA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-14"/>
        </w:rPr>
        <w:t> </w:t>
      </w:r>
      <w:r>
        <w:rPr>
          <w:spacing w:val="-1"/>
        </w:rPr>
        <w:t>UCZESTNIKA</w:t>
      </w:r>
      <w:r>
        <w:rPr>
          <w:spacing w:val="-13"/>
        </w:rPr>
        <w:t> </w:t>
      </w:r>
      <w:r>
        <w:rPr>
          <w:spacing w:val="-1"/>
        </w:rPr>
        <w:t>PROGRAMU</w:t>
      </w:r>
      <w:r>
        <w:rPr>
          <w:spacing w:val="-14"/>
        </w:rPr>
        <w:t> </w:t>
      </w:r>
      <w:r>
        <w:rPr>
          <w:spacing w:val="-1"/>
        </w:rPr>
        <w:t>PROFILAKTYCZNEGO</w:t>
      </w:r>
    </w:p>
    <w:p>
      <w:pPr>
        <w:pStyle w:val="BodyText"/>
        <w:ind w:left="3403" w:right="3457"/>
        <w:jc w:val="center"/>
      </w:pPr>
      <w:r>
        <w:rPr/>
        <w:t>(ankieta</w:t>
      </w:r>
      <w:r>
        <w:rPr>
          <w:spacing w:val="-8"/>
        </w:rPr>
        <w:t> </w:t>
      </w:r>
      <w:r>
        <w:rPr/>
        <w:t>jest</w:t>
      </w:r>
      <w:r>
        <w:rPr>
          <w:spacing w:val="-7"/>
        </w:rPr>
        <w:t> </w:t>
      </w:r>
      <w:r>
        <w:rPr/>
        <w:t>anonimowa)</w:t>
      </w:r>
    </w:p>
    <w:p>
      <w:pPr>
        <w:spacing w:before="1"/>
        <w:ind w:left="115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Tytuł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projektu: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„Wdrożenie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profilaktyki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chorób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naczyń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mózgowych”</w:t>
      </w:r>
    </w:p>
    <w:p>
      <w:pPr>
        <w:spacing w:line="276" w:lineRule="exact" w:before="0"/>
        <w:ind w:left="115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Numer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umowy: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b/>
          <w:sz w:val="24"/>
        </w:rPr>
        <w:t>POWR.05.01.00-00-0037/17-00</w:t>
      </w:r>
    </w:p>
    <w:p>
      <w:pPr>
        <w:spacing w:line="230" w:lineRule="exact" w:before="0"/>
        <w:ind w:left="115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Tytuł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programu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profilaktycznego: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Ogólnopolski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program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profilaktyki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chorób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naczyń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mózgowych</w:t>
      </w:r>
    </w:p>
    <w:p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6"/>
        <w:gridCol w:w="1044"/>
        <w:gridCol w:w="940"/>
        <w:gridCol w:w="1120"/>
        <w:gridCol w:w="928"/>
        <w:gridCol w:w="780"/>
      </w:tblGrid>
      <w:tr>
        <w:trPr>
          <w:trHeight w:val="380" w:hRule="atLeast"/>
        </w:trPr>
        <w:tc>
          <w:tcPr>
            <w:tcW w:w="482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12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4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54"/>
              <w:ind w:left="56" w:right="33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Bardzo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dobrze</w:t>
            </w:r>
          </w:p>
        </w:tc>
        <w:tc>
          <w:tcPr>
            <w:tcW w:w="940" w:type="dxa"/>
          </w:tcPr>
          <w:p>
            <w:pPr>
              <w:pStyle w:val="TableParagraph"/>
              <w:spacing w:before="54"/>
              <w:ind w:left="56"/>
              <w:rPr>
                <w:b/>
                <w:sz w:val="22"/>
              </w:rPr>
            </w:pPr>
            <w:r>
              <w:rPr>
                <w:b/>
                <w:sz w:val="22"/>
              </w:rPr>
              <w:t>Dobrze</w:t>
            </w:r>
          </w:p>
        </w:tc>
        <w:tc>
          <w:tcPr>
            <w:tcW w:w="1120" w:type="dxa"/>
          </w:tcPr>
          <w:p>
            <w:pPr>
              <w:pStyle w:val="TableParagraph"/>
              <w:spacing w:before="54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Przeciętnie</w:t>
            </w:r>
          </w:p>
        </w:tc>
        <w:tc>
          <w:tcPr>
            <w:tcW w:w="928" w:type="dxa"/>
          </w:tcPr>
          <w:p>
            <w:pPr>
              <w:pStyle w:val="TableParagraph"/>
              <w:spacing w:before="54"/>
              <w:ind w:left="56" w:right="44"/>
              <w:rPr>
                <w:b/>
                <w:sz w:val="22"/>
              </w:rPr>
            </w:pPr>
            <w:r>
              <w:rPr>
                <w:b/>
                <w:sz w:val="22"/>
              </w:rPr>
              <w:t>Niezado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walająco</w:t>
            </w:r>
          </w:p>
        </w:tc>
        <w:tc>
          <w:tcPr>
            <w:tcW w:w="780" w:type="dxa"/>
          </w:tcPr>
          <w:p>
            <w:pPr>
              <w:pStyle w:val="TableParagraph"/>
              <w:spacing w:before="54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Źle</w:t>
            </w:r>
          </w:p>
        </w:tc>
      </w:tr>
      <w:tr>
        <w:trPr>
          <w:trHeight w:val="949" w:hRule="atLeast"/>
        </w:trPr>
        <w:tc>
          <w:tcPr>
            <w:tcW w:w="4826" w:type="dxa"/>
          </w:tcPr>
          <w:p>
            <w:pPr>
              <w:pStyle w:val="TableParagraph"/>
              <w:spacing w:before="52"/>
              <w:ind w:left="56" w:right="218"/>
              <w:rPr>
                <w:sz w:val="23"/>
              </w:rPr>
            </w:pPr>
            <w:r>
              <w:rPr>
                <w:sz w:val="23"/>
              </w:rPr>
              <w:t>Jak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oceniają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Państwo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wiedzę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i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kompetencje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osób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realizujących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program?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8" w:hRule="atLeast"/>
        </w:trPr>
        <w:tc>
          <w:tcPr>
            <w:tcW w:w="4826" w:type="dxa"/>
          </w:tcPr>
          <w:p>
            <w:pPr>
              <w:pStyle w:val="TableParagraph"/>
              <w:spacing w:before="52"/>
              <w:ind w:left="56" w:right="648"/>
              <w:rPr>
                <w:sz w:val="23"/>
              </w:rPr>
            </w:pPr>
            <w:r>
              <w:rPr>
                <w:sz w:val="23"/>
              </w:rPr>
              <w:t>Jak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oceniają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Państwo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dostęp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do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informacji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o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programie?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28" w:hRule="atLeast"/>
        </w:trPr>
        <w:tc>
          <w:tcPr>
            <w:tcW w:w="4826" w:type="dxa"/>
          </w:tcPr>
          <w:p>
            <w:pPr>
              <w:pStyle w:val="TableParagraph"/>
              <w:spacing w:before="52"/>
              <w:ind w:left="56" w:right="715"/>
              <w:rPr>
                <w:sz w:val="23"/>
              </w:rPr>
            </w:pPr>
            <w:r>
              <w:rPr>
                <w:sz w:val="23"/>
              </w:rPr>
              <w:t>Jak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oceniają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Państwo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treść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przygotowanych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materiałów informacyjno-edukacyjnych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(zrozumiałość, przydatność, kompletność 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jakość)?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9" w:hRule="atLeast"/>
        </w:trPr>
        <w:tc>
          <w:tcPr>
            <w:tcW w:w="4826" w:type="dxa"/>
          </w:tcPr>
          <w:p>
            <w:pPr>
              <w:pStyle w:val="TableParagraph"/>
              <w:spacing w:before="54"/>
              <w:ind w:left="56" w:right="676"/>
              <w:rPr>
                <w:sz w:val="23"/>
              </w:rPr>
            </w:pPr>
            <w:r>
              <w:rPr>
                <w:sz w:val="23"/>
              </w:rPr>
              <w:t>Jak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oceniają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Państwo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wartość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merytoryczną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szkoleń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oferowanych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w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ramach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Programu?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8" w:hRule="atLeast"/>
        </w:trPr>
        <w:tc>
          <w:tcPr>
            <w:tcW w:w="4826" w:type="dxa"/>
          </w:tcPr>
          <w:p>
            <w:pPr>
              <w:pStyle w:val="TableParagraph"/>
              <w:spacing w:before="54"/>
              <w:ind w:left="56"/>
              <w:rPr>
                <w:sz w:val="23"/>
              </w:rPr>
            </w:pPr>
            <w:r>
              <w:rPr>
                <w:sz w:val="23"/>
              </w:rPr>
              <w:t>Jak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oceniają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Państwo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jakość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opieki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lekarskiej?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8" w:hRule="atLeast"/>
        </w:trPr>
        <w:tc>
          <w:tcPr>
            <w:tcW w:w="9638" w:type="dxa"/>
            <w:gridSpan w:val="6"/>
          </w:tcPr>
          <w:p>
            <w:pPr>
              <w:pStyle w:val="TableParagraph"/>
              <w:spacing w:before="52"/>
              <w:ind w:left="56"/>
              <w:rPr>
                <w:sz w:val="23"/>
              </w:rPr>
            </w:pPr>
            <w:r>
              <w:rPr>
                <w:sz w:val="23"/>
              </w:rPr>
              <w:t>Który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z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czynników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ryzyka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postanowił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by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Pan/Pani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wyeliminować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lub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zmodyfikować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4" w:val="left" w:leader="none"/>
              </w:tabs>
              <w:spacing w:line="240" w:lineRule="auto" w:before="1" w:after="0"/>
              <w:ind w:left="253" w:right="0" w:hanging="198"/>
              <w:jc w:val="left"/>
              <w:rPr>
                <w:sz w:val="23"/>
              </w:rPr>
            </w:pPr>
            <w:r>
              <w:rPr>
                <w:sz w:val="23"/>
              </w:rPr>
              <w:t>-nikotynizm,</w:t>
            </w:r>
            <w:r>
              <w:rPr>
                <w:spacing w:val="43"/>
                <w:sz w:val="23"/>
              </w:rPr>
              <w:t> </w:t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sz w:val="23"/>
              </w:rPr>
              <w:t>-duża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masa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ciała,</w:t>
            </w:r>
            <w:r>
              <w:rPr>
                <w:spacing w:val="44"/>
                <w:sz w:val="23"/>
              </w:rPr>
              <w:t> </w:t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sz w:val="23"/>
              </w:rPr>
              <w:t>-mała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aktywność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fizyczna,</w:t>
            </w:r>
            <w:r>
              <w:rPr>
                <w:spacing w:val="44"/>
                <w:sz w:val="23"/>
              </w:rPr>
              <w:t> </w:t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sz w:val="23"/>
              </w:rPr>
              <w:t>ciśnienie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krwi</w:t>
            </w:r>
          </w:p>
        </w:tc>
      </w:tr>
      <w:tr>
        <w:trPr>
          <w:trHeight w:val="948" w:hRule="atLeast"/>
        </w:trPr>
        <w:tc>
          <w:tcPr>
            <w:tcW w:w="4826" w:type="dxa"/>
          </w:tcPr>
          <w:p>
            <w:pPr>
              <w:pStyle w:val="TableParagraph"/>
              <w:spacing w:before="52"/>
              <w:ind w:left="56" w:right="375"/>
              <w:rPr>
                <w:sz w:val="23"/>
              </w:rPr>
            </w:pPr>
            <w:r>
              <w:rPr>
                <w:sz w:val="23"/>
              </w:rPr>
              <w:t>i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jak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Pan/Pani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ocenia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swoje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szanse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na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realizację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tych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zadań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25" w:hRule="atLeast"/>
        </w:trPr>
        <w:tc>
          <w:tcPr>
            <w:tcW w:w="4826" w:type="dxa"/>
          </w:tcPr>
          <w:p>
            <w:pPr>
              <w:pStyle w:val="TableParagraph"/>
              <w:spacing w:before="52"/>
              <w:ind w:left="56" w:right="242"/>
              <w:rPr>
                <w:sz w:val="23"/>
              </w:rPr>
            </w:pPr>
            <w:r>
              <w:rPr>
                <w:sz w:val="23"/>
              </w:rPr>
              <w:t>Jak oceniliby Państwo możliwość prowadzenia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kolejnych </w:t>
            </w:r>
            <w:r>
              <w:rPr>
                <w:sz w:val="23"/>
              </w:rPr>
              <w:t>Programów Profilaktycznych z zakresu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chorób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naczyń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mózgowych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w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przyszłości?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25" w:hRule="atLeast"/>
        </w:trPr>
        <w:tc>
          <w:tcPr>
            <w:tcW w:w="4826" w:type="dxa"/>
          </w:tcPr>
          <w:p>
            <w:pPr>
              <w:pStyle w:val="TableParagraph"/>
              <w:spacing w:before="52"/>
              <w:ind w:left="56" w:right="368"/>
              <w:rPr>
                <w:sz w:val="23"/>
              </w:rPr>
            </w:pPr>
            <w:r>
              <w:rPr>
                <w:sz w:val="23"/>
              </w:rPr>
              <w:t>Jak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Państwo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oceniają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poziom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obsługi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w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ramach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Programu (uprzejmość, dostępność, chęć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udzielenia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pomocy)?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826" w:type="dxa"/>
          </w:tcPr>
          <w:p>
            <w:pPr>
              <w:pStyle w:val="TableParagraph"/>
              <w:spacing w:before="52"/>
              <w:ind w:left="56"/>
              <w:rPr>
                <w:sz w:val="23"/>
              </w:rPr>
            </w:pPr>
            <w:r>
              <w:rPr>
                <w:sz w:val="23"/>
              </w:rPr>
              <w:t>Jak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Państwo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całościowo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oceniają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Program?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00" w:h="16840"/>
      <w:pgMar w:top="11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253" w:hanging="198"/>
      </w:pPr>
      <w:rPr>
        <w:rFonts w:hint="default" w:ascii="Wingdings" w:hAnsi="Wingdings" w:eastAsia="Wingdings" w:cs="Wingdings"/>
        <w:spacing w:val="-1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97" w:hanging="19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34" w:hanging="19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19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09" w:hanging="19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46" w:hanging="19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83" w:hanging="19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21" w:hanging="19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58" w:hanging="19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2022-12-20T06:42:43Z</dcterms:created>
  <dcterms:modified xsi:type="dcterms:W3CDTF">2022-12-20T06:42:43Z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2018-06-04T00:00:00Z</vt:filetime>
  </property>
</Properties>
</file>