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85" w:rsidRPr="001C7744" w:rsidRDefault="00980785" w:rsidP="00980785">
      <w:pPr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r w:rsidRPr="001C7744">
        <w:rPr>
          <w:b/>
          <w:sz w:val="40"/>
          <w:szCs w:val="40"/>
        </w:rPr>
        <w:t>CHECKLISTA</w:t>
      </w:r>
    </w:p>
    <w:bookmarkEnd w:id="0"/>
    <w:p w:rsidR="00980785" w:rsidRPr="00980785" w:rsidRDefault="00980785" w:rsidP="00980785">
      <w:pPr>
        <w:spacing w:after="0" w:line="360" w:lineRule="auto"/>
        <w:jc w:val="center"/>
        <w:rPr>
          <w:b/>
        </w:rPr>
      </w:pP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Imię i nazwisko………………………………………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Data wypełnienia ankiety……………………….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PESEL: ………………………………………………………………………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Wykształcenie:</w:t>
      </w:r>
    </w:p>
    <w:p w:rsidR="00980785" w:rsidRDefault="00980785" w:rsidP="00980785">
      <w:pPr>
        <w:spacing w:after="0" w:line="360" w:lineRule="auto"/>
      </w:pPr>
      <w:r>
        <w:t> podstawowe</w:t>
      </w:r>
      <w:r>
        <w:tab/>
      </w:r>
      <w:r>
        <w:tab/>
      </w:r>
      <w:r>
        <w:t xml:space="preserve"> </w:t>
      </w:r>
      <w:r>
        <w:t> zawodowe</w:t>
      </w:r>
      <w:r>
        <w:tab/>
      </w:r>
      <w:r>
        <w:tab/>
      </w:r>
      <w:r>
        <w:t xml:space="preserve"> </w:t>
      </w:r>
      <w:r>
        <w:t xml:space="preserve"> średnie </w:t>
      </w:r>
      <w:r>
        <w:tab/>
      </w:r>
      <w:r>
        <w:tab/>
      </w:r>
      <w:r>
        <w:t> wyższe</w:t>
      </w:r>
    </w:p>
    <w:p w:rsidR="00980785" w:rsidRPr="001C7744" w:rsidRDefault="00980785" w:rsidP="00980785">
      <w:pPr>
        <w:spacing w:after="0" w:line="360" w:lineRule="auto"/>
        <w:rPr>
          <w:b/>
        </w:rPr>
      </w:pP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Proszę zaznaczyć charakter wykonywanej pracy</w:t>
      </w:r>
    </w:p>
    <w:p w:rsidR="00980785" w:rsidRDefault="00980785" w:rsidP="00980785">
      <w:pPr>
        <w:spacing w:after="0" w:line="360" w:lineRule="auto"/>
      </w:pPr>
      <w:r>
        <w:t> Umysłowa</w:t>
      </w:r>
      <w:r>
        <w:tab/>
      </w:r>
      <w:r>
        <w:tab/>
      </w:r>
      <w:r>
        <w:t xml:space="preserve"> </w:t>
      </w:r>
      <w:r>
        <w:t> Fizyczna</w:t>
      </w:r>
      <w:r>
        <w:tab/>
      </w:r>
      <w:r>
        <w:tab/>
      </w:r>
      <w:r>
        <w:t xml:space="preserve"> </w:t>
      </w:r>
      <w:r>
        <w:t> Nie pracuje zawodowo</w:t>
      </w:r>
    </w:p>
    <w:p w:rsidR="00980785" w:rsidRDefault="00980785" w:rsidP="00980785">
      <w:pPr>
        <w:spacing w:after="0" w:line="360" w:lineRule="auto"/>
      </w:pP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1. Masa ciała 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2. Wzrost …………………………..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3. Obwód pasa 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4. Obwód bioder ……………………….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5. Nadciśnienie tętnicze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6. RR na prawej ręce …………………………………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7. RR na lewej ręce ……………………………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8. Częstość akcji serca …………………………..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9. Miarowy rytm serca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10. Szmer nad tętnicami szyjnymi?</w:t>
      </w:r>
    </w:p>
    <w:p w:rsidR="00980785" w:rsidRDefault="00980785" w:rsidP="00980785">
      <w:pPr>
        <w:spacing w:after="0" w:line="360" w:lineRule="auto"/>
      </w:pPr>
      <w:r>
        <w:t xml:space="preserve"> Tak </w:t>
      </w:r>
      <w:r>
        <w:tab/>
      </w:r>
      <w:r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11. Cukrzyca leczona doustnie w wywiadzie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12. Cukrzyca leczona insuliną w wywiadzie</w:t>
      </w:r>
    </w:p>
    <w:p w:rsidR="00980785" w:rsidRDefault="00980785" w:rsidP="00980785">
      <w:pPr>
        <w:spacing w:after="0" w:line="360" w:lineRule="auto"/>
      </w:pPr>
      <w:r>
        <w:t xml:space="preserve"> Tak </w:t>
      </w:r>
      <w:r>
        <w:tab/>
      </w:r>
      <w:r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13. Zaburzenia gospodarki węglowodanowej – prz</w:t>
      </w:r>
      <w:r w:rsidRPr="001C7744">
        <w:rPr>
          <w:b/>
        </w:rPr>
        <w:t xml:space="preserve">estrzeganie diety cukrzycowej w </w:t>
      </w:r>
      <w:r w:rsidRPr="001C7744">
        <w:rPr>
          <w:b/>
        </w:rPr>
        <w:t>wywiadzie</w:t>
      </w:r>
    </w:p>
    <w:p w:rsidR="00980785" w:rsidRDefault="00980785" w:rsidP="00980785">
      <w:pPr>
        <w:spacing w:after="0" w:line="360" w:lineRule="auto"/>
      </w:pPr>
      <w:r>
        <w:t xml:space="preserve"> Tak </w:t>
      </w:r>
      <w:r>
        <w:tab/>
      </w:r>
      <w:r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14. Zaburzenia gospodarki lipidowej – przestrzeganie die</w:t>
      </w:r>
      <w:r w:rsidRPr="001C7744">
        <w:rPr>
          <w:b/>
        </w:rPr>
        <w:t xml:space="preserve">ty ubogo-tłuszczowej w </w:t>
      </w:r>
      <w:r w:rsidRPr="001C7744">
        <w:rPr>
          <w:b/>
        </w:rPr>
        <w:t>wywiadzie</w:t>
      </w:r>
    </w:p>
    <w:p w:rsidR="00980785" w:rsidRDefault="00980785" w:rsidP="00980785">
      <w:pPr>
        <w:spacing w:after="0" w:line="360" w:lineRule="auto"/>
      </w:pPr>
      <w:r>
        <w:t xml:space="preserve"> Tak </w:t>
      </w:r>
      <w:r>
        <w:tab/>
      </w:r>
      <w:r>
        <w:tab/>
      </w:r>
      <w:r>
        <w:t> Nie</w:t>
      </w:r>
    </w:p>
    <w:p w:rsidR="001C7744" w:rsidRDefault="001C7744" w:rsidP="00980785">
      <w:pPr>
        <w:spacing w:after="0" w:line="360" w:lineRule="auto"/>
      </w:pP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15. Migotanie przedsionków w wywiadzie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 xml:space="preserve"> </w:t>
      </w:r>
      <w:r>
        <w:t> Nie</w:t>
      </w:r>
    </w:p>
    <w:p w:rsidR="00980785" w:rsidRPr="00980785" w:rsidRDefault="00980785" w:rsidP="00980785">
      <w:pPr>
        <w:spacing w:after="0" w:line="360" w:lineRule="auto"/>
        <w:rPr>
          <w:b/>
        </w:rPr>
      </w:pPr>
      <w:r w:rsidRPr="00980785">
        <w:rPr>
          <w:b/>
        </w:rPr>
        <w:t>16. Czy miewa Pan/Pani uczucie kołatania/nierównego bicia serca ?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 xml:space="preserve"> </w:t>
      </w:r>
      <w:r>
        <w:t> Nie</w:t>
      </w:r>
    </w:p>
    <w:p w:rsidR="00980785" w:rsidRPr="00980785" w:rsidRDefault="00980785" w:rsidP="00980785">
      <w:pPr>
        <w:spacing w:after="0" w:line="360" w:lineRule="auto"/>
        <w:rPr>
          <w:b/>
        </w:rPr>
      </w:pPr>
      <w:r w:rsidRPr="00980785">
        <w:rPr>
          <w:b/>
        </w:rPr>
        <w:t>17. Czy pali Pani/Pan wyroby tytoniowe (papierosy, fajkę, cygara) ?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 xml:space="preserve"> </w:t>
      </w:r>
      <w:r>
        <w:t> Nie</w:t>
      </w:r>
    </w:p>
    <w:p w:rsidR="00980785" w:rsidRPr="00980785" w:rsidRDefault="00980785" w:rsidP="00980785">
      <w:pPr>
        <w:spacing w:after="0" w:line="360" w:lineRule="auto"/>
        <w:rPr>
          <w:b/>
        </w:rPr>
      </w:pPr>
      <w:r w:rsidRPr="00980785">
        <w:rPr>
          <w:b/>
        </w:rPr>
        <w:t>18. Ile papierosów dziennie Pan/Pani pali?</w:t>
      </w:r>
    </w:p>
    <w:p w:rsidR="00980785" w:rsidRDefault="00980785" w:rsidP="00980785">
      <w:pPr>
        <w:spacing w:after="0" w:line="360" w:lineRule="auto"/>
      </w:pPr>
      <w:r>
        <w:t> 1-5 papierosów</w:t>
      </w:r>
    </w:p>
    <w:p w:rsidR="00980785" w:rsidRDefault="00980785" w:rsidP="00980785">
      <w:pPr>
        <w:spacing w:after="0" w:line="360" w:lineRule="auto"/>
      </w:pPr>
      <w:r>
        <w:t> 6-10 papierosów</w:t>
      </w:r>
    </w:p>
    <w:p w:rsidR="00980785" w:rsidRDefault="00980785" w:rsidP="00980785">
      <w:pPr>
        <w:spacing w:after="0" w:line="360" w:lineRule="auto"/>
      </w:pPr>
      <w:r>
        <w:t> 11-15 papierosów</w:t>
      </w:r>
    </w:p>
    <w:p w:rsidR="00980785" w:rsidRDefault="00980785" w:rsidP="00980785">
      <w:pPr>
        <w:spacing w:after="0" w:line="360" w:lineRule="auto"/>
      </w:pPr>
      <w:r>
        <w:t> powyżej 16 papierosów</w:t>
      </w:r>
    </w:p>
    <w:p w:rsidR="00980785" w:rsidRPr="00980785" w:rsidRDefault="00980785" w:rsidP="00980785">
      <w:pPr>
        <w:spacing w:after="0" w:line="360" w:lineRule="auto"/>
        <w:rPr>
          <w:b/>
        </w:rPr>
      </w:pPr>
      <w:r w:rsidRPr="00980785">
        <w:rPr>
          <w:b/>
        </w:rPr>
        <w:t>19. Jeżeli Pani/Pan nie pali tytoniu, to czy kiedykolwiek palił/paliła?</w:t>
      </w:r>
    </w:p>
    <w:p w:rsidR="00980785" w:rsidRDefault="00980785" w:rsidP="00980785">
      <w:pPr>
        <w:spacing w:after="0" w:line="360" w:lineRule="auto"/>
      </w:pPr>
      <w:r>
        <w:t> Tak</w:t>
      </w:r>
      <w:r>
        <w:tab/>
      </w:r>
      <w:r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20. Jeżeli tak, to ile lat temu przestała Pani/Pan palić tytoń?</w:t>
      </w:r>
    </w:p>
    <w:p w:rsidR="00980785" w:rsidRDefault="00980785" w:rsidP="00980785">
      <w:pPr>
        <w:spacing w:after="0" w:line="360" w:lineRule="auto"/>
      </w:pPr>
      <w:r>
        <w:t>(proszę wpisać rok)…………………………………………………….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21. Czy w Pani/Pana obecności w domu pali się tytoń?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 w:rsidR="001C7744"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22. Czy korzysta Pani/Pan z elektronicznej formy papierosów (e-papierosy)?</w:t>
      </w:r>
    </w:p>
    <w:p w:rsidR="00980785" w:rsidRDefault="00980785" w:rsidP="00980785">
      <w:pPr>
        <w:spacing w:after="0" w:line="360" w:lineRule="auto"/>
      </w:pPr>
      <w:r>
        <w:t> Tak Jakiej mocy/ rodzaj………………………………………………...</w:t>
      </w:r>
      <w:r>
        <w:t> Nie</w:t>
      </w:r>
    </w:p>
    <w:p w:rsidR="00980785" w:rsidRDefault="00980785" w:rsidP="00980785">
      <w:pPr>
        <w:spacing w:after="0" w:line="360" w:lineRule="auto"/>
      </w:pPr>
      <w:r w:rsidRPr="001C7744">
        <w:rPr>
          <w:b/>
        </w:rPr>
        <w:t>23. Czy stosował/a Pan/Pani farmaceutyki stosowane</w:t>
      </w:r>
      <w:r w:rsidR="001C7744" w:rsidRPr="001C7744">
        <w:rPr>
          <w:b/>
        </w:rPr>
        <w:t xml:space="preserve"> podczas próby wyzwolenia się z </w:t>
      </w:r>
      <w:r w:rsidRPr="001C7744">
        <w:rPr>
          <w:b/>
        </w:rPr>
        <w:t>nałogu?</w:t>
      </w:r>
      <w:r>
        <w:t xml:space="preserve"> (proszę wpisać jakie: tabletki, gumy do żucia, spray itd.)</w:t>
      </w:r>
    </w:p>
    <w:p w:rsidR="00980785" w:rsidRDefault="00980785" w:rsidP="00980785">
      <w:pPr>
        <w:spacing w:after="0" w:line="360" w:lineRule="auto"/>
      </w:pPr>
      <w:r>
        <w:t>………………………………………………………………………………………………………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24. Czy spożywa Pani/Pan alkohol?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25. Jak często sięga Pan/ Pani po wyroby alkoholowe?</w:t>
      </w:r>
    </w:p>
    <w:p w:rsidR="00980785" w:rsidRDefault="00980785" w:rsidP="00980785">
      <w:pPr>
        <w:spacing w:after="0" w:line="360" w:lineRule="auto"/>
      </w:pPr>
      <w:r>
        <w:t> codziennie</w:t>
      </w:r>
    </w:p>
    <w:p w:rsidR="00980785" w:rsidRDefault="00980785" w:rsidP="00980785">
      <w:pPr>
        <w:spacing w:after="0" w:line="360" w:lineRule="auto"/>
      </w:pPr>
      <w:r>
        <w:t> 3-4 razy w tygodniu</w:t>
      </w:r>
    </w:p>
    <w:p w:rsidR="00980785" w:rsidRDefault="00980785" w:rsidP="00980785">
      <w:pPr>
        <w:spacing w:after="0" w:line="360" w:lineRule="auto"/>
      </w:pPr>
      <w:r>
        <w:t> 1-2 razy w tygodniu</w:t>
      </w:r>
    </w:p>
    <w:p w:rsidR="00980785" w:rsidRDefault="00980785" w:rsidP="00980785">
      <w:pPr>
        <w:spacing w:after="0" w:line="360" w:lineRule="auto"/>
      </w:pPr>
      <w:r>
        <w:t> okazjonalnie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26. Jeżeli spożywasz alkohol – to jaki jest to zwykle rodzaj alkoholu i jaka objętość?</w:t>
      </w:r>
    </w:p>
    <w:p w:rsidR="00980785" w:rsidRDefault="00980785" w:rsidP="00980785">
      <w:pPr>
        <w:spacing w:after="0" w:line="360" w:lineRule="auto"/>
      </w:pPr>
      <w:r>
        <w:t>………..……………………………….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27. Jak często spożywa Pan/ Pani ryby?</w:t>
      </w:r>
    </w:p>
    <w:p w:rsidR="00980785" w:rsidRDefault="00980785" w:rsidP="00980785">
      <w:pPr>
        <w:spacing w:after="0" w:line="360" w:lineRule="auto"/>
      </w:pPr>
      <w:r>
        <w:lastRenderedPageBreak/>
        <w:t> codziennie</w:t>
      </w:r>
    </w:p>
    <w:p w:rsidR="00980785" w:rsidRDefault="00980785" w:rsidP="00980785">
      <w:pPr>
        <w:spacing w:after="0" w:line="360" w:lineRule="auto"/>
      </w:pPr>
      <w:r>
        <w:t> 3-4 razy w tygodniu</w:t>
      </w:r>
    </w:p>
    <w:p w:rsidR="00980785" w:rsidRDefault="00980785" w:rsidP="00980785">
      <w:pPr>
        <w:spacing w:after="0" w:line="360" w:lineRule="auto"/>
      </w:pPr>
      <w:r>
        <w:t> 1-2 razy w tygodniu</w:t>
      </w:r>
    </w:p>
    <w:p w:rsidR="00980785" w:rsidRDefault="00980785" w:rsidP="00980785">
      <w:pPr>
        <w:spacing w:after="0" w:line="360" w:lineRule="auto"/>
      </w:pPr>
      <w:r>
        <w:t> okazjonalnie</w:t>
      </w:r>
    </w:p>
    <w:p w:rsidR="00980785" w:rsidRDefault="00980785" w:rsidP="00980785">
      <w:pPr>
        <w:spacing w:after="0" w:line="360" w:lineRule="auto"/>
      </w:pPr>
      <w:r>
        <w:t> w ogóle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28. Jak często spożywa Pan/ Pani po słodkie napoje gazowane?</w:t>
      </w:r>
    </w:p>
    <w:p w:rsidR="00980785" w:rsidRDefault="00980785" w:rsidP="00980785">
      <w:pPr>
        <w:spacing w:after="0" w:line="360" w:lineRule="auto"/>
      </w:pPr>
      <w:r>
        <w:t> codziennie</w:t>
      </w:r>
    </w:p>
    <w:p w:rsidR="00980785" w:rsidRDefault="00980785" w:rsidP="00980785">
      <w:pPr>
        <w:spacing w:after="0" w:line="360" w:lineRule="auto"/>
      </w:pPr>
      <w:r>
        <w:t> 3-4 razy w tygodniu</w:t>
      </w:r>
    </w:p>
    <w:p w:rsidR="00980785" w:rsidRDefault="00980785" w:rsidP="00980785">
      <w:pPr>
        <w:spacing w:after="0" w:line="360" w:lineRule="auto"/>
      </w:pPr>
      <w:r>
        <w:t> 1-2 razy w tygodniu</w:t>
      </w:r>
    </w:p>
    <w:p w:rsidR="00980785" w:rsidRDefault="00980785" w:rsidP="00980785">
      <w:pPr>
        <w:spacing w:after="0" w:line="360" w:lineRule="auto"/>
      </w:pPr>
      <w:r>
        <w:t> okazjonalnie</w:t>
      </w:r>
    </w:p>
    <w:p w:rsidR="00980785" w:rsidRDefault="00980785" w:rsidP="00980785">
      <w:pPr>
        <w:spacing w:after="0" w:line="360" w:lineRule="auto"/>
      </w:pPr>
      <w:r>
        <w:t> w ogóle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29. Jak często spożywa Pan/ Pani owoce i warzywa?</w:t>
      </w:r>
    </w:p>
    <w:p w:rsidR="00980785" w:rsidRDefault="00980785" w:rsidP="00980785">
      <w:pPr>
        <w:spacing w:after="0" w:line="360" w:lineRule="auto"/>
      </w:pPr>
      <w:r>
        <w:t> codziennie</w:t>
      </w:r>
    </w:p>
    <w:p w:rsidR="00980785" w:rsidRDefault="00980785" w:rsidP="00980785">
      <w:pPr>
        <w:spacing w:after="0" w:line="360" w:lineRule="auto"/>
      </w:pPr>
      <w:r>
        <w:t> 3-4 razy w tygodniu</w:t>
      </w:r>
    </w:p>
    <w:p w:rsidR="00980785" w:rsidRDefault="00980785" w:rsidP="00980785">
      <w:pPr>
        <w:spacing w:after="0" w:line="360" w:lineRule="auto"/>
      </w:pPr>
      <w:r>
        <w:t> 1-2 razy w tygodniu</w:t>
      </w:r>
    </w:p>
    <w:p w:rsidR="00980785" w:rsidRDefault="00980785" w:rsidP="00980785">
      <w:pPr>
        <w:spacing w:after="0" w:line="360" w:lineRule="auto"/>
      </w:pPr>
      <w:r>
        <w:t> okazjonalnie</w:t>
      </w:r>
    </w:p>
    <w:p w:rsidR="00980785" w:rsidRDefault="00980785" w:rsidP="00980785">
      <w:pPr>
        <w:spacing w:after="0" w:line="360" w:lineRule="auto"/>
      </w:pPr>
      <w:r>
        <w:t> w ogóle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30. Jeśli spożywa Pan/ Pani owoce i warzywa codziennie – to ile porcji dziennie?</w:t>
      </w:r>
    </w:p>
    <w:p w:rsidR="00980785" w:rsidRDefault="00980785" w:rsidP="00980785">
      <w:pPr>
        <w:spacing w:after="0" w:line="360" w:lineRule="auto"/>
      </w:pPr>
      <w:r>
        <w:t>5</w:t>
      </w:r>
    </w:p>
    <w:p w:rsidR="00980785" w:rsidRDefault="00980785" w:rsidP="00980785">
      <w:pPr>
        <w:spacing w:after="0" w:line="360" w:lineRule="auto"/>
      </w:pPr>
      <w:r>
        <w:t xml:space="preserve"> </w:t>
      </w:r>
      <w:r w:rsidRPr="001C7744">
        <w:t>4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3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2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1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31. Czy regularnie uprawia Pan/Pani aktywność fizyczną?</w:t>
      </w:r>
    </w:p>
    <w:p w:rsidR="00980785" w:rsidRDefault="00980785" w:rsidP="00980785">
      <w:pPr>
        <w:spacing w:after="0" w:line="360" w:lineRule="auto"/>
      </w:pPr>
      <w:r>
        <w:t>TAK</w:t>
      </w:r>
    </w:p>
    <w:p w:rsidR="00980785" w:rsidRDefault="00980785" w:rsidP="00980785">
      <w:pPr>
        <w:spacing w:after="0" w:line="360" w:lineRule="auto"/>
      </w:pPr>
      <w:r>
        <w:t>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32. Jeśli uprawia Pan/Pani regularnie aktywność fizyczną – to ile razy w tygodniu?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1 x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2 x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Minimum 3 x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 xml:space="preserve">4 x 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Minimum 5 x</w:t>
      </w:r>
    </w:p>
    <w:p w:rsidR="00980785" w:rsidRDefault="00980785" w:rsidP="00980785">
      <w:pPr>
        <w:spacing w:after="0" w:line="360" w:lineRule="auto"/>
      </w:pPr>
      <w:r>
        <w:t></w:t>
      </w:r>
      <w:r w:rsidR="001C7744">
        <w:t xml:space="preserve"> </w:t>
      </w:r>
      <w:r>
        <w:t>6 x</w:t>
      </w:r>
    </w:p>
    <w:p w:rsidR="00980785" w:rsidRDefault="00980785" w:rsidP="00980785">
      <w:pPr>
        <w:spacing w:after="0" w:line="360" w:lineRule="auto"/>
      </w:pPr>
      <w:r>
        <w:lastRenderedPageBreak/>
        <w:t></w:t>
      </w:r>
      <w:r w:rsidR="001C7744">
        <w:t xml:space="preserve"> </w:t>
      </w:r>
      <w:r>
        <w:t>Codziennie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33. Czy zażywa Pan/Pani substancje psychoaktywne?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34. Czy kiedykolwiek miał Pan/Pani zawroty głowy?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35. Czy kiedykolwiek miał Pan/Pani nagłe zaniewidzenie na jedno oko?</w:t>
      </w:r>
    </w:p>
    <w:p w:rsidR="00980785" w:rsidRDefault="00980785" w:rsidP="00980785">
      <w:pPr>
        <w:spacing w:after="0" w:line="360" w:lineRule="auto"/>
      </w:pPr>
      <w:r>
        <w:t xml:space="preserve"> Tak </w:t>
      </w:r>
      <w:r w:rsidR="001C7744"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36. Czy kiedykolwiek miał Pan/Pani pole widzenia przesłonięte z jednej strony?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37. Czy kiedykolwiek miał Pan/Pani osłabienie siły mięśniowej ręki i/lub nogi?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38. Czy kiedykolwiek miał Pan/Pani zaburzenia wysławian</w:t>
      </w:r>
      <w:r w:rsidR="001C7744">
        <w:rPr>
          <w:b/>
        </w:rPr>
        <w:t xml:space="preserve">ia się/ kłopoty ze zrozumieniem </w:t>
      </w:r>
      <w:r w:rsidRPr="001C7744">
        <w:rPr>
          <w:b/>
        </w:rPr>
        <w:t>mowy?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39. Czy kiedykolwiek miał Pan/Pani wykrzywioną twarz?</w:t>
      </w:r>
    </w:p>
    <w:p w:rsidR="00980785" w:rsidRDefault="00980785" w:rsidP="00980785">
      <w:pPr>
        <w:spacing w:after="0" w:line="360" w:lineRule="auto"/>
      </w:pPr>
      <w:r>
        <w:t xml:space="preserve"> Tak </w:t>
      </w:r>
      <w:r w:rsidR="001C7744">
        <w:tab/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40. Czy kiedykolwiek miał Pan/Pani zaburzenia czucia?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41. Czy kiedykolwiek miał Pan/Pani nagły bardzo silny ból głowy?</w:t>
      </w:r>
    </w:p>
    <w:p w:rsidR="00980785" w:rsidRDefault="00980785" w:rsidP="00980785">
      <w:pPr>
        <w:spacing w:after="0" w:line="360" w:lineRule="auto"/>
      </w:pPr>
      <w:r>
        <w:t> Tak</w:t>
      </w:r>
      <w:r w:rsidR="001C7744">
        <w:tab/>
      </w:r>
      <w:r>
        <w:t xml:space="preserve">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42. Czy ktoś w Pan/Pani rodzinie chorował na udar? – jeśli tak to kto?</w:t>
      </w:r>
    </w:p>
    <w:p w:rsidR="00980785" w:rsidRDefault="00980785" w:rsidP="00980785">
      <w:pPr>
        <w:spacing w:after="0" w:line="360" w:lineRule="auto"/>
      </w:pPr>
      <w:r>
        <w:t xml:space="preserve"> Tak …………………………. </w:t>
      </w:r>
      <w:r>
        <w:t> Nie</w:t>
      </w:r>
    </w:p>
    <w:p w:rsidR="00980785" w:rsidRPr="001C7744" w:rsidRDefault="00980785" w:rsidP="001C7744">
      <w:pPr>
        <w:spacing w:after="0" w:line="360" w:lineRule="auto"/>
        <w:jc w:val="both"/>
        <w:rPr>
          <w:b/>
        </w:rPr>
      </w:pPr>
      <w:r w:rsidRPr="001C7744">
        <w:rPr>
          <w:b/>
        </w:rPr>
        <w:t>43. Czy osoba, w ciągu ostatniego miesiąca, przebyła przem</w:t>
      </w:r>
      <w:r w:rsidR="001C7744" w:rsidRPr="001C7744">
        <w:rPr>
          <w:b/>
        </w:rPr>
        <w:t xml:space="preserve">ijający atak niedokrwienny, </w:t>
      </w:r>
      <w:proofErr w:type="spellStart"/>
      <w:r w:rsidR="001C7744" w:rsidRPr="001C7744">
        <w:rPr>
          <w:b/>
        </w:rPr>
        <w:t>tj</w:t>
      </w:r>
      <w:proofErr w:type="spellEnd"/>
      <w:r w:rsidR="001C7744" w:rsidRPr="001C7744">
        <w:rPr>
          <w:b/>
        </w:rPr>
        <w:t xml:space="preserve">, </w:t>
      </w:r>
      <w:r w:rsidRPr="001C7744">
        <w:rPr>
          <w:b/>
        </w:rPr>
        <w:t>epizod ogniskowego ubytku czynności ogr</w:t>
      </w:r>
      <w:r w:rsidR="001C7744" w:rsidRPr="001C7744">
        <w:rPr>
          <w:b/>
        </w:rPr>
        <w:t xml:space="preserve">aniczonego obszaru mózgowia lub siatkówki, spowodowany </w:t>
      </w:r>
      <w:r w:rsidRPr="001C7744">
        <w:rPr>
          <w:b/>
        </w:rPr>
        <w:t>niedokrwieniem w rama</w:t>
      </w:r>
      <w:r w:rsidR="001C7744" w:rsidRPr="001C7744">
        <w:rPr>
          <w:b/>
        </w:rPr>
        <w:t xml:space="preserve">ch jednego obszaru unaczynienia </w:t>
      </w:r>
      <w:r w:rsidRPr="001C7744">
        <w:rPr>
          <w:b/>
        </w:rPr>
        <w:t>ośrodkowego układu nerwowego trwający nie dłużej ni</w:t>
      </w:r>
      <w:r w:rsidR="001C7744" w:rsidRPr="001C7744">
        <w:rPr>
          <w:b/>
        </w:rPr>
        <w:t xml:space="preserve">ż 24 godziny manifestujący się: </w:t>
      </w:r>
      <w:r w:rsidRPr="001C7744">
        <w:rPr>
          <w:b/>
        </w:rPr>
        <w:t>zaburzeniami mowy o charakterze afazji, niedowład</w:t>
      </w:r>
      <w:r w:rsidR="001C7744" w:rsidRPr="001C7744">
        <w:rPr>
          <w:b/>
        </w:rPr>
        <w:t xml:space="preserve">em, zaburzeniami czucia lub też </w:t>
      </w:r>
      <w:r w:rsidRPr="001C7744">
        <w:rPr>
          <w:b/>
        </w:rPr>
        <w:t>przemijającym zaniewidzeniem jednoocznym (</w:t>
      </w:r>
      <w:proofErr w:type="spellStart"/>
      <w:r w:rsidRPr="001C7744">
        <w:rPr>
          <w:b/>
        </w:rPr>
        <w:t>amaurosis</w:t>
      </w:r>
      <w:proofErr w:type="spellEnd"/>
      <w:r w:rsidRPr="001C7744">
        <w:rPr>
          <w:b/>
        </w:rPr>
        <w:t xml:space="preserve"> </w:t>
      </w:r>
      <w:proofErr w:type="spellStart"/>
      <w:r w:rsidRPr="001C7744">
        <w:rPr>
          <w:b/>
        </w:rPr>
        <w:t>fugax</w:t>
      </w:r>
      <w:proofErr w:type="spellEnd"/>
      <w:r w:rsidRPr="001C7744">
        <w:rPr>
          <w:b/>
        </w:rPr>
        <w:t>)?</w:t>
      </w:r>
    </w:p>
    <w:p w:rsidR="00980785" w:rsidRDefault="00980785" w:rsidP="00980785">
      <w:pPr>
        <w:spacing w:after="0" w:line="360" w:lineRule="auto"/>
      </w:pPr>
      <w:r>
        <w:t xml:space="preserve"> Tak …………………………. </w:t>
      </w:r>
      <w:r>
        <w:t> Nie</w:t>
      </w:r>
    </w:p>
    <w:p w:rsidR="00980785" w:rsidRPr="001C7744" w:rsidRDefault="00980785" w:rsidP="00980785">
      <w:pPr>
        <w:spacing w:after="0" w:line="360" w:lineRule="auto"/>
        <w:rPr>
          <w:b/>
        </w:rPr>
      </w:pPr>
      <w:r w:rsidRPr="001C7744">
        <w:rPr>
          <w:b/>
        </w:rPr>
        <w:t>44. Czy w związku z zaistnieniem sytuacji o k</w:t>
      </w:r>
      <w:r w:rsidR="001C7744" w:rsidRPr="001C7744">
        <w:rPr>
          <w:b/>
        </w:rPr>
        <w:t xml:space="preserve">tórej mowa w pkt. 43 osoba była </w:t>
      </w:r>
      <w:r w:rsidRPr="001C7744">
        <w:rPr>
          <w:b/>
        </w:rPr>
        <w:t>diagnozowana? Jeśli tak to kiedy oraz jaka była diagnoza?</w:t>
      </w:r>
    </w:p>
    <w:p w:rsidR="00C45DCE" w:rsidRDefault="00980785" w:rsidP="00980785">
      <w:pPr>
        <w:spacing w:after="0" w:line="360" w:lineRule="auto"/>
      </w:pPr>
      <w:r>
        <w:t xml:space="preserve"> Tak …………………………. </w:t>
      </w:r>
      <w:r>
        <w:t> Nie</w:t>
      </w:r>
    </w:p>
    <w:sectPr w:rsidR="00C45DCE" w:rsidSect="0003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36" w:rsidRDefault="008F4336" w:rsidP="0087230C">
      <w:pPr>
        <w:spacing w:after="0" w:line="240" w:lineRule="auto"/>
      </w:pPr>
      <w:r>
        <w:separator/>
      </w:r>
    </w:p>
  </w:endnote>
  <w:endnote w:type="continuationSeparator" w:id="0">
    <w:p w:rsidR="008F4336" w:rsidRDefault="008F4336" w:rsidP="008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 w:rsidP="000362C1">
    <w:pPr>
      <w:pStyle w:val="Stopka"/>
      <w:ind w:hanging="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36" w:rsidRDefault="008F4336" w:rsidP="0087230C">
      <w:pPr>
        <w:spacing w:after="0" w:line="240" w:lineRule="auto"/>
      </w:pPr>
      <w:r>
        <w:separator/>
      </w:r>
    </w:p>
  </w:footnote>
  <w:footnote w:type="continuationSeparator" w:id="0">
    <w:p w:rsidR="008F4336" w:rsidRDefault="008F4336" w:rsidP="0087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Nagwek"/>
    </w:pPr>
    <w:r>
      <w:rPr>
        <w:noProof/>
        <w:lang w:eastAsia="pl-PL"/>
      </w:rPr>
      <w:drawing>
        <wp:inline distT="0" distB="0" distL="0" distR="0" wp14:anchorId="37A7AB89">
          <wp:extent cx="5974715" cy="963295"/>
          <wp:effectExtent l="0" t="0" r="698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230C" w:rsidRPr="0087230C" w:rsidRDefault="0087230C" w:rsidP="0087230C">
    <w:pPr>
      <w:pStyle w:val="Nagwek"/>
      <w:jc w:val="center"/>
      <w:rPr>
        <w:b/>
        <w:sz w:val="24"/>
        <w:szCs w:val="24"/>
      </w:rPr>
    </w:pPr>
    <w:r w:rsidRPr="0087230C">
      <w:rPr>
        <w:b/>
        <w:sz w:val="24"/>
        <w:szCs w:val="24"/>
      </w:rPr>
      <w:t>Program Operacyjny Wiedza Edukacja Rozwój 2014-2020</w:t>
    </w:r>
  </w:p>
  <w:p w:rsidR="0087230C" w:rsidRDefault="008723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C" w:rsidRDefault="008723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C"/>
    <w:rsid w:val="000362C1"/>
    <w:rsid w:val="001C7744"/>
    <w:rsid w:val="00234910"/>
    <w:rsid w:val="00254709"/>
    <w:rsid w:val="002F5927"/>
    <w:rsid w:val="0087230C"/>
    <w:rsid w:val="008F4336"/>
    <w:rsid w:val="00980785"/>
    <w:rsid w:val="00C45DCE"/>
    <w:rsid w:val="00C72D63"/>
    <w:rsid w:val="00E41282"/>
    <w:rsid w:val="00F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D42BA-7360-4199-9DA3-EE51793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0C"/>
  </w:style>
  <w:style w:type="paragraph" w:styleId="Stopka">
    <w:name w:val="footer"/>
    <w:basedOn w:val="Normalny"/>
    <w:link w:val="StopkaZnak"/>
    <w:uiPriority w:val="99"/>
    <w:unhideWhenUsed/>
    <w:rsid w:val="0087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532E-298E-4DB0-80ED-C643CC85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Wetchacz</dc:creator>
  <cp:keywords/>
  <dc:description/>
  <cp:lastModifiedBy>Krzysztof Wetchacz</cp:lastModifiedBy>
  <cp:revision>2</cp:revision>
  <dcterms:created xsi:type="dcterms:W3CDTF">2018-02-07T15:39:00Z</dcterms:created>
  <dcterms:modified xsi:type="dcterms:W3CDTF">2018-02-07T15:39:00Z</dcterms:modified>
</cp:coreProperties>
</file>