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4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5982612" cy="96316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2612" cy="963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ind w:left="532" w:right="524"/>
        <w:jc w:val="center"/>
      </w:pPr>
      <w:r>
        <w:rPr>
          <w:spacing w:val="-2"/>
        </w:rPr>
        <w:t>ANKIETA</w:t>
      </w:r>
      <w:r>
        <w:rPr>
          <w:spacing w:val="-13"/>
        </w:rPr>
        <w:t> </w:t>
      </w:r>
      <w:r>
        <w:rPr>
          <w:spacing w:val="-1"/>
        </w:rPr>
        <w:t>SATYSFAKCJI</w:t>
      </w:r>
      <w:r>
        <w:rPr>
          <w:spacing w:val="-14"/>
        </w:rPr>
        <w:t> </w:t>
      </w:r>
      <w:r>
        <w:rPr>
          <w:spacing w:val="-1"/>
        </w:rPr>
        <w:t>PERSONELU</w:t>
      </w:r>
      <w:r>
        <w:rPr>
          <w:spacing w:val="-13"/>
        </w:rPr>
        <w:t> </w:t>
      </w:r>
      <w:r>
        <w:rPr>
          <w:spacing w:val="-1"/>
        </w:rPr>
        <w:t>MEDYCZNEGO</w:t>
      </w:r>
      <w:r>
        <w:rPr>
          <w:spacing w:val="-12"/>
        </w:rPr>
        <w:t> </w:t>
      </w:r>
      <w:r>
        <w:rPr>
          <w:spacing w:val="-1"/>
        </w:rPr>
        <w:t>-</w:t>
      </w:r>
      <w:r>
        <w:rPr>
          <w:spacing w:val="-14"/>
        </w:rPr>
        <w:t> </w:t>
      </w:r>
      <w:r>
        <w:rPr>
          <w:spacing w:val="-1"/>
        </w:rPr>
        <w:t>UCZESTNIKA</w:t>
      </w:r>
      <w:r>
        <w:rPr>
          <w:spacing w:val="-14"/>
        </w:rPr>
        <w:t> </w:t>
      </w:r>
      <w:r>
        <w:rPr>
          <w:spacing w:val="-1"/>
        </w:rPr>
        <w:t>PROGRAMU</w:t>
      </w:r>
      <w:r>
        <w:rPr>
          <w:spacing w:val="-61"/>
        </w:rPr>
        <w:t> </w:t>
      </w:r>
      <w:r>
        <w:rPr/>
        <w:t>PROFILAKTYCZNEGO</w:t>
      </w:r>
    </w:p>
    <w:p>
      <w:pPr>
        <w:pStyle w:val="BodyText"/>
        <w:ind w:left="470" w:right="524"/>
        <w:jc w:val="center"/>
      </w:pPr>
      <w:r>
        <w:rPr/>
        <w:t>(ankieta</w:t>
      </w:r>
      <w:r>
        <w:rPr>
          <w:spacing w:val="-8"/>
        </w:rPr>
        <w:t> </w:t>
      </w:r>
      <w:r>
        <w:rPr/>
        <w:t>jest</w:t>
      </w:r>
      <w:r>
        <w:rPr>
          <w:spacing w:val="-7"/>
        </w:rPr>
        <w:t> </w:t>
      </w:r>
      <w:r>
        <w:rPr/>
        <w:t>anonimowa)</w:t>
      </w:r>
    </w:p>
    <w:p>
      <w:pPr>
        <w:spacing w:line="240" w:lineRule="auto" w:before="7"/>
        <w:rPr>
          <w:b/>
          <w:sz w:val="27"/>
        </w:rPr>
      </w:pPr>
    </w:p>
    <w:p>
      <w:pPr>
        <w:spacing w:before="1"/>
        <w:ind w:left="115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Tytuł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projektu: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b/>
          <w:sz w:val="24"/>
        </w:rPr>
        <w:t>„Wdrożenie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z w:val="24"/>
        </w:rPr>
        <w:t>profilaktyki</w:t>
      </w:r>
      <w:r>
        <w:rPr>
          <w:rFonts w:ascii="Times New Roman" w:hAnsi="Times New Roman"/>
          <w:b/>
          <w:spacing w:val="-6"/>
          <w:sz w:val="24"/>
        </w:rPr>
        <w:t> </w:t>
      </w:r>
      <w:r>
        <w:rPr>
          <w:rFonts w:ascii="Times New Roman" w:hAnsi="Times New Roman"/>
          <w:b/>
          <w:sz w:val="24"/>
        </w:rPr>
        <w:t>chorób</w:t>
      </w:r>
      <w:r>
        <w:rPr>
          <w:rFonts w:ascii="Times New Roman" w:hAnsi="Times New Roman"/>
          <w:b/>
          <w:spacing w:val="-6"/>
          <w:sz w:val="24"/>
        </w:rPr>
        <w:t> </w:t>
      </w:r>
      <w:r>
        <w:rPr>
          <w:rFonts w:ascii="Times New Roman" w:hAnsi="Times New Roman"/>
          <w:b/>
          <w:sz w:val="24"/>
        </w:rPr>
        <w:t>naczyń</w:t>
      </w:r>
      <w:r>
        <w:rPr>
          <w:rFonts w:ascii="Times New Roman" w:hAnsi="Times New Roman"/>
          <w:b/>
          <w:spacing w:val="-6"/>
          <w:sz w:val="24"/>
        </w:rPr>
        <w:t> </w:t>
      </w:r>
      <w:r>
        <w:rPr>
          <w:rFonts w:ascii="Times New Roman" w:hAnsi="Times New Roman"/>
          <w:b/>
          <w:sz w:val="24"/>
        </w:rPr>
        <w:t>mózgowych”</w:t>
      </w:r>
    </w:p>
    <w:p>
      <w:pPr>
        <w:spacing w:line="276" w:lineRule="exact" w:before="0"/>
        <w:ind w:left="115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sz w:val="24"/>
        </w:rPr>
        <w:t>Numer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umowy: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b/>
          <w:sz w:val="24"/>
        </w:rPr>
        <w:t>POWR.05.01.00-00-0037/17-00</w:t>
      </w:r>
    </w:p>
    <w:p>
      <w:pPr>
        <w:spacing w:line="230" w:lineRule="exact" w:before="0"/>
        <w:ind w:left="115" w:right="0" w:firstLine="0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Tytuł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programu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profilaktycznego: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b/>
          <w:sz w:val="20"/>
        </w:rPr>
        <w:t>Ogólnopolski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z w:val="20"/>
        </w:rPr>
        <w:t>program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profilaktyki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z w:val="20"/>
        </w:rPr>
        <w:t>chorób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z w:val="20"/>
        </w:rPr>
        <w:t>naczyń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z w:val="20"/>
        </w:rPr>
        <w:t>mózgowych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0"/>
        </w:rPr>
      </w:pPr>
    </w:p>
    <w:tbl>
      <w:tblPr>
        <w:tblW w:w="0" w:type="auto"/>
        <w:jc w:val="left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92"/>
        <w:gridCol w:w="992"/>
        <w:gridCol w:w="1016"/>
        <w:gridCol w:w="1136"/>
        <w:gridCol w:w="1030"/>
        <w:gridCol w:w="872"/>
      </w:tblGrid>
      <w:tr>
        <w:trPr>
          <w:trHeight w:val="336" w:hRule="atLeast"/>
        </w:trPr>
        <w:tc>
          <w:tcPr>
            <w:tcW w:w="4592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46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45" w:hRule="atLeast"/>
        </w:trPr>
        <w:tc>
          <w:tcPr>
            <w:tcW w:w="45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spacing w:before="54"/>
              <w:ind w:left="54" w:right="285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Bardzo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dobrze</w:t>
            </w:r>
          </w:p>
        </w:tc>
        <w:tc>
          <w:tcPr>
            <w:tcW w:w="1016" w:type="dxa"/>
          </w:tcPr>
          <w:p>
            <w:pPr>
              <w:pStyle w:val="TableParagraph"/>
              <w:spacing w:before="54"/>
              <w:ind w:left="54"/>
              <w:rPr>
                <w:b/>
                <w:sz w:val="22"/>
              </w:rPr>
            </w:pPr>
            <w:r>
              <w:rPr>
                <w:b/>
                <w:sz w:val="22"/>
              </w:rPr>
              <w:t>Dobrze</w:t>
            </w:r>
          </w:p>
        </w:tc>
        <w:tc>
          <w:tcPr>
            <w:tcW w:w="1136" w:type="dxa"/>
          </w:tcPr>
          <w:p>
            <w:pPr>
              <w:pStyle w:val="TableParagraph"/>
              <w:spacing w:before="54"/>
              <w:ind w:left="56"/>
              <w:rPr>
                <w:b/>
                <w:sz w:val="22"/>
              </w:rPr>
            </w:pPr>
            <w:r>
              <w:rPr>
                <w:b/>
                <w:sz w:val="22"/>
              </w:rPr>
              <w:t>Przeciętnie</w:t>
            </w:r>
          </w:p>
        </w:tc>
        <w:tc>
          <w:tcPr>
            <w:tcW w:w="1030" w:type="dxa"/>
          </w:tcPr>
          <w:p>
            <w:pPr>
              <w:pStyle w:val="TableParagraph"/>
              <w:spacing w:before="54"/>
              <w:ind w:left="54" w:right="53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Niezadow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alająco</w:t>
            </w:r>
          </w:p>
        </w:tc>
        <w:tc>
          <w:tcPr>
            <w:tcW w:w="872" w:type="dxa"/>
          </w:tcPr>
          <w:p>
            <w:pPr>
              <w:pStyle w:val="TableParagraph"/>
              <w:spacing w:before="54"/>
              <w:ind w:left="54"/>
              <w:rPr>
                <w:b/>
                <w:sz w:val="22"/>
              </w:rPr>
            </w:pPr>
            <w:r>
              <w:rPr>
                <w:b/>
                <w:sz w:val="22"/>
              </w:rPr>
              <w:t>Źle</w:t>
            </w:r>
          </w:p>
        </w:tc>
      </w:tr>
      <w:tr>
        <w:trPr>
          <w:trHeight w:val="667" w:hRule="atLeast"/>
        </w:trPr>
        <w:tc>
          <w:tcPr>
            <w:tcW w:w="4592" w:type="dxa"/>
          </w:tcPr>
          <w:p>
            <w:pPr>
              <w:pStyle w:val="TableParagraph"/>
              <w:spacing w:before="52"/>
              <w:ind w:left="56" w:right="50"/>
              <w:rPr>
                <w:sz w:val="23"/>
              </w:rPr>
            </w:pPr>
            <w:r>
              <w:rPr>
                <w:sz w:val="23"/>
              </w:rPr>
              <w:t>Jak</w:t>
            </w:r>
            <w:r>
              <w:rPr>
                <w:spacing w:val="26"/>
                <w:sz w:val="23"/>
              </w:rPr>
              <w:t> </w:t>
            </w:r>
            <w:r>
              <w:rPr>
                <w:sz w:val="23"/>
              </w:rPr>
              <w:t>oceniają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Państwo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wiedzę</w:t>
            </w:r>
            <w:r>
              <w:rPr>
                <w:spacing w:val="29"/>
                <w:sz w:val="23"/>
              </w:rPr>
              <w:t> </w:t>
            </w:r>
            <w:r>
              <w:rPr>
                <w:sz w:val="23"/>
              </w:rPr>
              <w:t>i</w:t>
            </w:r>
            <w:r>
              <w:rPr>
                <w:spacing w:val="26"/>
                <w:sz w:val="23"/>
              </w:rPr>
              <w:t> </w:t>
            </w:r>
            <w:r>
              <w:rPr>
                <w:sz w:val="23"/>
              </w:rPr>
              <w:t>kompetencje</w:t>
            </w:r>
            <w:r>
              <w:rPr>
                <w:spacing w:val="-49"/>
                <w:sz w:val="23"/>
              </w:rPr>
              <w:t> </w:t>
            </w:r>
            <w:r>
              <w:rPr>
                <w:sz w:val="23"/>
              </w:rPr>
              <w:t>osób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realizujących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program?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99" w:hRule="atLeast"/>
        </w:trPr>
        <w:tc>
          <w:tcPr>
            <w:tcW w:w="4592" w:type="dxa"/>
          </w:tcPr>
          <w:p>
            <w:pPr>
              <w:pStyle w:val="TableParagraph"/>
              <w:spacing w:before="54"/>
              <w:ind w:left="56" w:right="50"/>
              <w:rPr>
                <w:sz w:val="23"/>
              </w:rPr>
            </w:pPr>
            <w:r>
              <w:rPr>
                <w:sz w:val="23"/>
              </w:rPr>
              <w:t>Jak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oceniają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Państwo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dostęp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do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informacji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o</w:t>
            </w:r>
            <w:r>
              <w:rPr>
                <w:spacing w:val="-49"/>
                <w:sz w:val="23"/>
              </w:rPr>
              <w:t> </w:t>
            </w:r>
            <w:r>
              <w:rPr>
                <w:sz w:val="23"/>
              </w:rPr>
              <w:t>programie?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60" w:hRule="atLeast"/>
        </w:trPr>
        <w:tc>
          <w:tcPr>
            <w:tcW w:w="4592" w:type="dxa"/>
          </w:tcPr>
          <w:p>
            <w:pPr>
              <w:pStyle w:val="TableParagraph"/>
              <w:tabs>
                <w:tab w:pos="1975" w:val="left" w:leader="none"/>
              </w:tabs>
              <w:spacing w:before="54"/>
              <w:ind w:left="56" w:right="51"/>
              <w:jc w:val="both"/>
              <w:rPr>
                <w:sz w:val="23"/>
              </w:rPr>
            </w:pPr>
            <w:r>
              <w:rPr>
                <w:sz w:val="23"/>
              </w:rPr>
              <w:t>Jak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oceniają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Państwo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treść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przygotowanych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materiałów</w:t>
              <w:tab/>
            </w:r>
            <w:r>
              <w:rPr>
                <w:spacing w:val="-1"/>
                <w:sz w:val="23"/>
              </w:rPr>
              <w:t>informacyjno-edukacyjnych</w:t>
            </w:r>
            <w:r>
              <w:rPr>
                <w:spacing w:val="-50"/>
                <w:sz w:val="23"/>
              </w:rPr>
              <w:t> </w:t>
            </w:r>
            <w:r>
              <w:rPr>
                <w:sz w:val="23"/>
              </w:rPr>
              <w:t>(zrozumiałość,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przydatność,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kompletność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i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jakość)?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99" w:hRule="atLeast"/>
        </w:trPr>
        <w:tc>
          <w:tcPr>
            <w:tcW w:w="4592" w:type="dxa"/>
          </w:tcPr>
          <w:p>
            <w:pPr>
              <w:pStyle w:val="TableParagraph"/>
              <w:spacing w:before="54"/>
              <w:ind w:left="56" w:right="50"/>
              <w:rPr>
                <w:sz w:val="23"/>
              </w:rPr>
            </w:pPr>
            <w:r>
              <w:rPr>
                <w:sz w:val="23"/>
              </w:rPr>
              <w:t>Jak</w:t>
            </w:r>
            <w:r>
              <w:rPr>
                <w:spacing w:val="35"/>
                <w:sz w:val="23"/>
              </w:rPr>
              <w:t> </w:t>
            </w:r>
            <w:r>
              <w:rPr>
                <w:sz w:val="23"/>
              </w:rPr>
              <w:t>oceniają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Państwo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wartość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merytoryczną</w:t>
            </w:r>
            <w:r>
              <w:rPr>
                <w:spacing w:val="-49"/>
                <w:sz w:val="23"/>
              </w:rPr>
              <w:t> </w:t>
            </w:r>
            <w:r>
              <w:rPr>
                <w:sz w:val="23"/>
              </w:rPr>
              <w:t>szkoleń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oferowanych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w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ramach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Programu?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742" w:hRule="atLeast"/>
        </w:trPr>
        <w:tc>
          <w:tcPr>
            <w:tcW w:w="4592" w:type="dxa"/>
          </w:tcPr>
          <w:p>
            <w:pPr>
              <w:pStyle w:val="TableParagraph"/>
              <w:spacing w:before="54"/>
              <w:ind w:left="56" w:right="53"/>
              <w:jc w:val="both"/>
              <w:rPr>
                <w:sz w:val="23"/>
              </w:rPr>
            </w:pPr>
            <w:r>
              <w:rPr>
                <w:sz w:val="23"/>
              </w:rPr>
              <w:t>Jak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oceniają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Państwo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swój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stan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wiedzy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(poszerzenie posiadanych informacji) odnośnie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profilaktyki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pierwotnej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i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wtórnej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chorób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naczyniowych mózgu po zakończeniu udziału w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programie?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61" w:hRule="atLeast"/>
        </w:trPr>
        <w:tc>
          <w:tcPr>
            <w:tcW w:w="4592" w:type="dxa"/>
          </w:tcPr>
          <w:p>
            <w:pPr>
              <w:pStyle w:val="TableParagraph"/>
              <w:spacing w:before="52"/>
              <w:ind w:left="56" w:right="50"/>
              <w:rPr>
                <w:sz w:val="23"/>
              </w:rPr>
            </w:pPr>
            <w:r>
              <w:rPr>
                <w:sz w:val="23"/>
              </w:rPr>
              <w:t>Jak</w:t>
            </w:r>
            <w:r>
              <w:rPr>
                <w:spacing w:val="35"/>
                <w:sz w:val="23"/>
              </w:rPr>
              <w:t> </w:t>
            </w:r>
            <w:r>
              <w:rPr>
                <w:sz w:val="23"/>
              </w:rPr>
              <w:t>oceniliby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Państwo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możliwość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prowadzenia</w:t>
            </w:r>
            <w:r>
              <w:rPr>
                <w:spacing w:val="-49"/>
                <w:sz w:val="23"/>
              </w:rPr>
              <w:t> </w:t>
            </w:r>
            <w:r>
              <w:rPr>
                <w:sz w:val="23"/>
              </w:rPr>
              <w:t>kolejnych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Programów</w:t>
            </w:r>
          </w:p>
          <w:p>
            <w:pPr>
              <w:pStyle w:val="TableParagraph"/>
              <w:spacing w:before="1"/>
              <w:ind w:left="56" w:right="717"/>
              <w:rPr>
                <w:sz w:val="23"/>
              </w:rPr>
            </w:pPr>
            <w:r>
              <w:rPr>
                <w:sz w:val="23"/>
              </w:rPr>
              <w:t>Profilaktycznych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z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zakresu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chorób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naczyń</w:t>
            </w:r>
            <w:r>
              <w:rPr>
                <w:spacing w:val="-49"/>
                <w:sz w:val="23"/>
              </w:rPr>
              <w:t> </w:t>
            </w:r>
            <w:r>
              <w:rPr>
                <w:sz w:val="23"/>
              </w:rPr>
              <w:t>mózgowych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w przyszłości?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78" w:hRule="atLeast"/>
        </w:trPr>
        <w:tc>
          <w:tcPr>
            <w:tcW w:w="4592" w:type="dxa"/>
          </w:tcPr>
          <w:p>
            <w:pPr>
              <w:pStyle w:val="TableParagraph"/>
              <w:spacing w:before="52"/>
              <w:ind w:left="56" w:right="53"/>
              <w:jc w:val="both"/>
              <w:rPr>
                <w:sz w:val="23"/>
              </w:rPr>
            </w:pPr>
            <w:r>
              <w:rPr>
                <w:sz w:val="23"/>
              </w:rPr>
              <w:t>Jak Państwo oceniają poziom obsługi w ramach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Programu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(uprzejmość,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dostępność,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chęć</w:t>
            </w:r>
            <w:r>
              <w:rPr>
                <w:spacing w:val="-49"/>
                <w:sz w:val="23"/>
              </w:rPr>
              <w:t> </w:t>
            </w:r>
            <w:r>
              <w:rPr>
                <w:sz w:val="23"/>
              </w:rPr>
              <w:t>udzielenia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pomocy)?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19" w:hRule="atLeast"/>
        </w:trPr>
        <w:tc>
          <w:tcPr>
            <w:tcW w:w="4592" w:type="dxa"/>
          </w:tcPr>
          <w:p>
            <w:pPr>
              <w:pStyle w:val="TableParagraph"/>
              <w:spacing w:before="54"/>
              <w:ind w:left="56"/>
              <w:rPr>
                <w:sz w:val="23"/>
              </w:rPr>
            </w:pPr>
            <w:r>
              <w:rPr>
                <w:sz w:val="23"/>
              </w:rPr>
              <w:t>Jak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Państwo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całościowo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oceniają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Program?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type w:val="continuous"/>
      <w:pgSz w:w="11900" w:h="16840"/>
      <w:pgMar w:top="114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8"/>
      <w:szCs w:val="28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2022-12-20T06:43:51Z</dcterms:created>
  <dcterms:modified xsi:type="dcterms:W3CDTF">2022-12-20T06:43:51Z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Writer</vt:lpwstr>
  </property>
  <property fmtid="{D5CDD505-2E9C-101B-9397-08002B2CF9AE}" pid="4" name="LastSaved">
    <vt:filetime>2018-06-04T00:00:00Z</vt:filetime>
  </property>
</Properties>
</file>